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E385" w14:textId="7CD0C75B" w:rsidR="005A02AE" w:rsidRPr="00F96D82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82"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583 239 222</w:t>
      </w:r>
    </w:p>
    <w:p w14:paraId="23648877" w14:textId="6B6D7385" w:rsidR="00E11DF0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e-mail: poplatky@mu-staremesto.cz</w:t>
      </w:r>
    </w:p>
    <w:p w14:paraId="1CC27A9D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FBEDE" w14:textId="77777777" w:rsidR="00903BA3" w:rsidRPr="00903BA3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903BA3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nároku na osvobození od místního poplatku </w:t>
      </w:r>
    </w:p>
    <w:p w14:paraId="0B9951E2" w14:textId="7A4BE1BB" w:rsidR="00E11DF0" w:rsidRPr="00903BA3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za obecní systém odpadového hospodářství </w:t>
      </w:r>
      <w:r w:rsid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>NA ROK</w:t>
      </w:r>
      <w:r w:rsidRP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CC75F1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033E8150" w14:textId="1769CB4E" w:rsidR="00E11DF0" w:rsidRDefault="00903BA3" w:rsidP="0090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1DF0">
        <w:rPr>
          <w:rFonts w:ascii="Times New Roman" w:hAnsi="Times New Roman" w:cs="Times New Roman"/>
          <w:sz w:val="24"/>
          <w:szCs w:val="24"/>
        </w:rPr>
        <w:t>le Obecně závazné vyhlášky Města Staré Město (OZV), která nabyla účinnosti dne 1. 1. 2023</w:t>
      </w:r>
    </w:p>
    <w:p w14:paraId="4160FE19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DE0D8" w14:textId="3AF23B86" w:rsidR="00E11DF0" w:rsidRPr="00903BA3" w:rsidRDefault="00E11DF0" w:rsidP="00E11D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BA3">
        <w:rPr>
          <w:rFonts w:ascii="Times New Roman" w:hAnsi="Times New Roman" w:cs="Times New Roman"/>
          <w:b/>
          <w:bCs/>
          <w:sz w:val="24"/>
          <w:szCs w:val="24"/>
        </w:rPr>
        <w:t>Poplatník místního poplatku (</w:t>
      </w:r>
      <w:proofErr w:type="spellStart"/>
      <w:proofErr w:type="gramStart"/>
      <w:r w:rsidRPr="00903BA3">
        <w:rPr>
          <w:rFonts w:ascii="Times New Roman" w:hAnsi="Times New Roman" w:cs="Times New Roman"/>
          <w:b/>
          <w:bCs/>
          <w:sz w:val="24"/>
          <w:szCs w:val="24"/>
        </w:rPr>
        <w:t>zák.zástupce</w:t>
      </w:r>
      <w:proofErr w:type="spellEnd"/>
      <w:proofErr w:type="gramEnd"/>
      <w:r w:rsidRPr="00903BA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700869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AB5DF" w14:textId="5F5F1CB5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67E08865" w14:textId="04C6E53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14:paraId="71331B85" w14:textId="0A83DB28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pobyt: </w:t>
      </w:r>
    </w:p>
    <w:p w14:paraId="3984B85A" w14:textId="3349BF7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2A24917F" w14:textId="2DB81AC1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číslo, e-mailová adresa: </w:t>
      </w:r>
    </w:p>
    <w:p w14:paraId="5FDC6588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E844E" w14:textId="6EE43B7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b/>
          <w:bCs/>
          <w:sz w:val="24"/>
          <w:szCs w:val="24"/>
        </w:rPr>
        <w:t>Důvod osvobození od místního poplatku dle čl. 7 OZV</w:t>
      </w:r>
      <w:r>
        <w:rPr>
          <w:rFonts w:ascii="Times New Roman" w:hAnsi="Times New Roman" w:cs="Times New Roman"/>
          <w:sz w:val="24"/>
          <w:szCs w:val="24"/>
        </w:rPr>
        <w:t xml:space="preserve"> (*nehodící se škrtněte): </w:t>
      </w:r>
    </w:p>
    <w:p w14:paraId="0DEC893C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911C" w14:textId="77777777" w:rsidR="00903BA3" w:rsidRDefault="00903BA3" w:rsidP="00903B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sz w:val="24"/>
          <w:szCs w:val="24"/>
        </w:rPr>
        <w:t>o</w:t>
      </w:r>
      <w:r w:rsidR="00E11DF0" w:rsidRPr="00903BA3">
        <w:rPr>
          <w:rFonts w:ascii="Times New Roman" w:hAnsi="Times New Roman" w:cs="Times New Roman"/>
          <w:sz w:val="24"/>
          <w:szCs w:val="24"/>
        </w:rPr>
        <w:t xml:space="preserve">soba, která je poplatníkem poplatku za odkládání komunálního odpadu z nemovité věci v jiné obci </w:t>
      </w:r>
    </w:p>
    <w:p w14:paraId="6F915ED1" w14:textId="37A01814" w:rsidR="00E11DF0" w:rsidRPr="00903BA3" w:rsidRDefault="00E11DF0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sz w:val="24"/>
          <w:szCs w:val="24"/>
        </w:rPr>
        <w:t>a má v této jiné obci bydliště,</w:t>
      </w:r>
    </w:p>
    <w:p w14:paraId="06C0862D" w14:textId="77777777" w:rsidR="00903BA3" w:rsidRDefault="00903BA3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7285F" w14:textId="1A0D945A" w:rsidR="00E11DF0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 umístěná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BD6071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3DBD1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>soba umístěná do zařízení pro děti vyžadující okamžitou pomoc na základě rozhodnutí soudu,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1AA3D" w14:textId="786EE998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na žádost obecního úřadu obce s rozšířenou působností, zákonného zástupce dítěte nebo nezletilého,</w:t>
      </w:r>
    </w:p>
    <w:p w14:paraId="0841D49E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3A4C1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 umístěná v domově pro osoby se zdravotním postižením, domově pro seniory, </w:t>
      </w:r>
    </w:p>
    <w:p w14:paraId="3F3DC1FB" w14:textId="6D9051B4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domově se zvláštním režimem nebo chráněném bydlení,</w:t>
      </w:r>
    </w:p>
    <w:p w14:paraId="4554D754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E82B5" w14:textId="1019F0F5" w:rsidR="00E11DF0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>soba, která je na základě zákona omezena na osobní svobodě s výjimkou osoby vykonávající trest domácího vězení,</w:t>
      </w:r>
    </w:p>
    <w:p w14:paraId="4E59A930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56A6" w14:textId="663CF319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která pobývá dlouhodobě (více než 10 měsíců v kalendářním roce) v nemocničních zařízeních neuvedených v odst. 1 č</w:t>
      </w:r>
      <w:r w:rsidR="00F96D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7 OZV, </w:t>
      </w:r>
    </w:p>
    <w:p w14:paraId="390EF204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981A8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soba, která pobývá dlouhodobě (více než 10 měsíců v kalendářním roce) mimo území </w:t>
      </w:r>
    </w:p>
    <w:p w14:paraId="217F69B9" w14:textId="1639EF68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České republiky,</w:t>
      </w:r>
    </w:p>
    <w:p w14:paraId="222D7B93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7622B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soba, která pobývá dlouhodobě (více než 10 měsíců v kalendářním roce) v jiné obci </w:t>
      </w:r>
    </w:p>
    <w:p w14:paraId="5156106D" w14:textId="47A21BF5" w:rsidR="00E11DF0" w:rsidRDefault="00E11DF0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 Staré Město. </w:t>
      </w:r>
    </w:p>
    <w:p w14:paraId="4B5AEE7E" w14:textId="77777777" w:rsidR="00E11DF0" w:rsidRDefault="00E11DF0" w:rsidP="00E11D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8F33F7" w14:textId="75AF9A8F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údaje jsou pravdivé a úplné. Změny v údajích jsem povinen ohlásit správci místního poplatku (Městský úřad Staré Město) do 15 dnů od jejich vzniku. </w:t>
      </w:r>
    </w:p>
    <w:p w14:paraId="01304FE3" w14:textId="104CDAEE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pominou důvody osvobození, pro které ohlášení podávám, zavazuji se oznámit tuto skutečnost do 15dnů správci místního poplatku (Městský úřad Staré Město) a uhradit poplatek od doby, kdy důvody pro osvobození od poplatku pominuly. </w:t>
      </w:r>
    </w:p>
    <w:p w14:paraId="570530F0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25A1C" w14:textId="02C8D18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podpis poplatníka místního poplatku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zák.zástupce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4E1F4D8E" w14:textId="77777777" w:rsidR="00903BA3" w:rsidRDefault="00903BA3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0455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340B" w14:textId="106834EA" w:rsidR="00E11DF0" w:rsidRP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Městský úřad Staré Město převzal(a) dne: </w:t>
      </w:r>
    </w:p>
    <w:p w14:paraId="310079AE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177BE" w14:textId="77777777" w:rsidR="00E11DF0" w:rsidRP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DF0" w:rsidRPr="00E11DF0" w:rsidSect="00E82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6EB"/>
    <w:multiLevelType w:val="hybridMultilevel"/>
    <w:tmpl w:val="DF9E5C58"/>
    <w:lvl w:ilvl="0" w:tplc="DA94F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F0"/>
    <w:rsid w:val="000B59AD"/>
    <w:rsid w:val="00295927"/>
    <w:rsid w:val="005A02AE"/>
    <w:rsid w:val="00850774"/>
    <w:rsid w:val="00903BA3"/>
    <w:rsid w:val="00CC3AB8"/>
    <w:rsid w:val="00CC75F1"/>
    <w:rsid w:val="00E11DF0"/>
    <w:rsid w:val="00E82A93"/>
    <w:rsid w:val="00EE3FCA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B94"/>
  <w15:chartTrackingRefBased/>
  <w15:docId w15:val="{8B84FEEC-0D28-43E6-B4C3-72AB2D3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1D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1D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Informační centrum</dc:creator>
  <cp:keywords/>
  <dc:description/>
  <cp:lastModifiedBy>Ivana Holingerová</cp:lastModifiedBy>
  <cp:revision>2</cp:revision>
  <dcterms:created xsi:type="dcterms:W3CDTF">2026-01-07T14:15:00Z</dcterms:created>
  <dcterms:modified xsi:type="dcterms:W3CDTF">2026-01-07T14:15:00Z</dcterms:modified>
</cp:coreProperties>
</file>